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94597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Данный документ вступает в силу с 01.09.2025 и действует до 01.09.2031 (</w:t>
      </w:r>
      <w:hyperlink r:id="rId4" w:history="1">
        <w:r>
          <w:rPr>
            <w:rFonts w:ascii="Times New Roman" w:hAnsi="Times New Roman"/>
            <w:b/>
            <w:bCs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/>
          <w:b/>
          <w:bCs/>
          <w:sz w:val="24"/>
          <w:szCs w:val="24"/>
        </w:rPr>
        <w:t>).</w:t>
      </w:r>
    </w:p>
    <w:p w14:paraId="750F80C1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Зарегистрировано в Минюсте России 29 мая 2025 г. N 82414</w:t>
      </w:r>
    </w:p>
    <w:p w14:paraId="6ECB5037" w14:textId="77777777" w:rsidR="00E61E12" w:rsidRDefault="00E61E1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> </w:t>
      </w:r>
    </w:p>
    <w:p w14:paraId="08D14199" w14:textId="77777777" w:rsidR="00E61E12" w:rsidRDefault="00E61E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CE488C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МИНИСТЕРСТВО ЗДРАВООХРАНЕНИЯ РОССИЙСКОЙ ФЕДЕРАЦИИ</w:t>
      </w:r>
    </w:p>
    <w:p w14:paraId="2AC20504" w14:textId="77777777" w:rsidR="00E61E12" w:rsidRDefault="00E61E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474257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ПРИКАЗ</w:t>
      </w:r>
    </w:p>
    <w:p w14:paraId="78C90647" w14:textId="77777777" w:rsidR="00E61E12" w:rsidRDefault="00E61E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02C99A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от 14 апреля 2025 г. N 216н</w:t>
      </w:r>
    </w:p>
    <w:p w14:paraId="2CFD03DF" w14:textId="77777777" w:rsidR="00E61E12" w:rsidRDefault="00E61E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8A3D36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</w:t>
      </w:r>
    </w:p>
    <w:p w14:paraId="2F5AE0C3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6D6FC2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/>
          <w:sz w:val="24"/>
          <w:szCs w:val="24"/>
        </w:rPr>
        <w:t xml:space="preserve"> статьи 21 Федерального закона от 21 ноября 2011 г. N 323-ФЗ "Об основах охраны здоровья граждан в Российской Федерации" и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подпунктом 5.2.23</w:t>
        </w:r>
      </w:hyperlink>
      <w:r>
        <w:rPr>
          <w:rFonts w:ascii="Times New Roman" w:hAnsi="Times New Roman"/>
          <w:sz w:val="24"/>
          <w:szCs w:val="24"/>
        </w:rPr>
        <w:t xml:space="preserve">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</w:r>
    </w:p>
    <w:p w14:paraId="1D653F6E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Порядок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согласно приложению к настоящему приказу.</w:t>
      </w:r>
    </w:p>
    <w:p w14:paraId="503F27F1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Признать утратившим силу приказ Министерства здравоохранения и социального развития Российской Федерации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от 26 апреля 2012 г. N 406н</w:t>
        </w:r>
      </w:hyperlink>
      <w:r>
        <w:rPr>
          <w:rFonts w:ascii="Times New Roman" w:hAnsi="Times New Roman"/>
          <w:sz w:val="24"/>
          <w:szCs w:val="24"/>
        </w:rPr>
        <w:t xml:space="preserve">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 (зарегистрирован Министерством юстиции Российской Федерации 21 мая 2012 г., регистрационный N 24278).</w:t>
      </w:r>
    </w:p>
    <w:p w14:paraId="21EC1F3F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Настоящий приказ вступает в силу с 1 сентября 2025 г. и действует до 1 сентября 2031 г.</w:t>
      </w:r>
    </w:p>
    <w:p w14:paraId="7A776D6E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Министр</w:t>
      </w:r>
    </w:p>
    <w:p w14:paraId="52AE01FB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М.А. МУРАШКО</w:t>
      </w:r>
    </w:p>
    <w:p w14:paraId="788EDF1C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1228B7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</w:t>
      </w:r>
    </w:p>
    <w:p w14:paraId="7FB0AB8D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к приказу Министерства здравоохранения</w:t>
      </w:r>
    </w:p>
    <w:p w14:paraId="37B22D78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14:paraId="49872823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14 апреля 2025 г. N 216н</w:t>
      </w:r>
    </w:p>
    <w:p w14:paraId="611BB4DC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F63635" w14:textId="77777777" w:rsidR="00E61E12" w:rsidRDefault="00E61E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8A8ABC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ПОРЯДОК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</w:t>
      </w:r>
    </w:p>
    <w:p w14:paraId="4BF93553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7F81A0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Настоящий Порядок регулирует отношения, связанные с выбором гражданином медицинской организации на территории субъекта Российской Федерации, в котором проживает (пребывает) гражданин, и (или) в котором ему выдан полис обязательного медицинского страхования при оказании ему медицинской помощи в рамках программы государственных гарантий бесплатного оказания гражданам медицинской помощи (далее - Программа).</w:t>
      </w:r>
    </w:p>
    <w:p w14:paraId="609CB41C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Действие настоящего Порядка не распространяется на отношения по выбору медицинской организации при оказании медицинской помощи военнослужащим и приравненным к ним в организации оказания медицинской помощи лицам, а также задержанным, заключенным под стражу, отбывающим наказание в виде ограничения свободы, ареста, лишения свободы либо административного ареста.</w:t>
      </w:r>
    </w:p>
    <w:p w14:paraId="76B67FF8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Выбор или замена медицинской организации в соответствии с настоящим Порядком осуществляется гражданином, достигшим совершеннолетия либо приобретшим дееспособность в полном объеме до достижения совершеннолетия (для ребенка до достижения им совершеннолетия либо до приобретения им дееспособности в полном объеме до достижения совершеннолетия - его родителями или другими законными представителями) (далее - гражданин) лично, или через своего представителя (в том числе законного представителя).</w:t>
      </w:r>
    </w:p>
    <w:p w14:paraId="52583937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Для получения медицинской помощи в рамках Программы гражданин лично или через своего представителя (в том числе законного представителя) выбирает, в том числе по территориально-участковому принципу &lt;1&gt;, медицинскую организацию, участвующую в реализации территориальной программы государственных гарантий бесплатного оказания медицинской помощи субъекта Российской Федерации (далее - территориальная программа), оказывающую первичную медико-санитарную помощь, в том числе первичную специализированную медико-санитарную помощь по профилям, по которым Программой предусмотрен способ оплаты медицинской помощи по подушевому нормативу финансирования на прикрепившихся лиц.</w:t>
      </w:r>
    </w:p>
    <w:p w14:paraId="1D97D105" w14:textId="77777777" w:rsidR="00E61E12" w:rsidRDefault="00E61E1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> </w:t>
      </w:r>
    </w:p>
    <w:p w14:paraId="643A5EB7" w14:textId="77777777" w:rsidR="00E61E12" w:rsidRDefault="00E6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&lt;1&gt; 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/>
          <w:sz w:val="24"/>
          <w:szCs w:val="24"/>
        </w:rPr>
        <w:t xml:space="preserve"> статьи 21 Федерального закона от 21 ноября 2011 г. N 323-ФЗ "Об основах </w:t>
      </w:r>
      <w:r>
        <w:rPr>
          <w:rFonts w:ascii="Times New Roman" w:hAnsi="Times New Roman"/>
          <w:sz w:val="24"/>
          <w:szCs w:val="24"/>
        </w:rPr>
        <w:lastRenderedPageBreak/>
        <w:t>охраны здоровья граждан в Российской Федерации" (далее - Федеральный закон N 323-ФЗ).</w:t>
      </w:r>
    </w:p>
    <w:p w14:paraId="2E5091A3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EFD70E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При выборе медицинской организации гражданин лично или через своего представителя (в том числе законного представителя) обращается в медицинскую организацию, указанную в пункте 4 настоящего Порядка, с заявлением о выборе медицинской организации (далее соответственно - медицинская организация, принявшая заявление, заявление), содержащим следующие сведения:</w:t>
      </w:r>
    </w:p>
    <w:p w14:paraId="031A20D0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наименование и фактический адрес медицинской организации, принявшей заявление;</w:t>
      </w:r>
    </w:p>
    <w:p w14:paraId="1C696E2F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фамилию и инициалы руководителя медицинской организации, принявшей заявление;</w:t>
      </w:r>
    </w:p>
    <w:p w14:paraId="13B4B169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информацию о гражданине:</w:t>
      </w:r>
    </w:p>
    <w:p w14:paraId="1606B355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фамилию, имя, отчество (при наличии);</w:t>
      </w:r>
    </w:p>
    <w:p w14:paraId="1A1A8179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пол;</w:t>
      </w:r>
    </w:p>
    <w:p w14:paraId="05E5BE46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дату рождения;</w:t>
      </w:r>
    </w:p>
    <w:p w14:paraId="59C14990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рождения;</w:t>
      </w:r>
    </w:p>
    <w:p w14:paraId="672FF3C0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гражданство;</w:t>
      </w:r>
    </w:p>
    <w:p w14:paraId="35A6EFCE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страховой номер индивидуального лицевого счета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 (далее - СНИЛС) (при наличии);</w:t>
      </w:r>
    </w:p>
    <w:p w14:paraId="604A909E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документа, удостоверяющего личность (для детей в возрасте до четырнадцати лет - реквизиты записи акта гражданского состояния о рождении, реквизиты документа иностранного государства о регистрации рождения в случае регистрации рождения вне пределов Российской Федерации);</w:t>
      </w:r>
    </w:p>
    <w:p w14:paraId="279AF4FC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полиса обязательного медицинского страхования;</w:t>
      </w:r>
    </w:p>
    <w:p w14:paraId="7EB53D7C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для оказания медицинской помощи на дому при вызове медицинского работника;</w:t>
      </w:r>
    </w:p>
    <w:p w14:paraId="0A04CB5E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контактную информацию (номер телефона, адрес электронной почты (при наличии);</w:t>
      </w:r>
    </w:p>
    <w:p w14:paraId="74FA7870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информацию о представителе гражданина (в том числе законном представителе):</w:t>
      </w:r>
    </w:p>
    <w:p w14:paraId="47EB4FBB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фамилию, имя, отчество (при наличии);</w:t>
      </w:r>
    </w:p>
    <w:p w14:paraId="295E9A44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документа, удостоверяющего личность;</w:t>
      </w:r>
    </w:p>
    <w:p w14:paraId="2D50FAAC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документа, подтверждающего статус и полномочия представителя;</w:t>
      </w:r>
    </w:p>
    <w:p w14:paraId="16AD5567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контактную информацию (номер телефона, адрес электронной почты (при наличии);</w:t>
      </w:r>
    </w:p>
    <w:p w14:paraId="12B21DBF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наименование и фактический адрес медицинской организации, оказывающей первичную медико-санитарную помощь, которую гражданин выбрал для оказания медицинской помощи в рамках Программы до подачи заявления;</w:t>
      </w:r>
    </w:p>
    <w:p w14:paraId="562BED3F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фамилию, имя, отчество (при наличии) выбранного врача (при наличии);</w:t>
      </w:r>
    </w:p>
    <w:p w14:paraId="6E3960F3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подтверждение факта ознакомления с информацией, указанной в пункте 11 настоящего Порядка (вносится согласно пункту 11 настоящего Порядка).</w:t>
      </w:r>
    </w:p>
    <w:p w14:paraId="2A494D07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 Заявление подается в следующих формах:</w:t>
      </w:r>
    </w:p>
    <w:p w14:paraId="591CDE08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 бумажном носителе, путем личного обращения в выбранную медицинскую организацию;</w:t>
      </w:r>
    </w:p>
    <w:p w14:paraId="437EC69A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электронного документа, направляемого через личный кабинет гражданина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 (функций) или в региональных порталах государственных и муниципальных услуг (функций) &lt;2&gt;.</w:t>
      </w:r>
    </w:p>
    <w:p w14:paraId="7195D8C9" w14:textId="77777777" w:rsidR="00E61E12" w:rsidRDefault="00E61E1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> </w:t>
      </w:r>
    </w:p>
    <w:p w14:paraId="1CAA84DE" w14:textId="77777777" w:rsidR="00E61E12" w:rsidRDefault="00E6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&lt;2&gt; Постановление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функций)".</w:t>
      </w:r>
    </w:p>
    <w:p w14:paraId="54B7F736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 случае подачи заявления в форме электронного документа посредством Единого портала государственных и муниципальных услуг (функций) или регионального портала государственных и муниципальных услуг (функций) указанное заявление подписывается простой электронной подписью &lt;3&gt;.</w:t>
      </w:r>
    </w:p>
    <w:p w14:paraId="3093C628" w14:textId="77777777" w:rsidR="00E61E12" w:rsidRDefault="00E61E1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> </w:t>
      </w:r>
    </w:p>
    <w:p w14:paraId="3025C9D1" w14:textId="77777777" w:rsidR="00E61E12" w:rsidRDefault="00E6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&lt;3&gt; 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Статья 21.2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14:paraId="34BC363C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Сведения, указанные в заявлении, подаваемые на бумажном носителе, подтверждаются предъявлением оригиналов следующих документов или их заверенных копий &lt;4&gt;:</w:t>
      </w:r>
    </w:p>
    <w:p w14:paraId="3379776F" w14:textId="77777777" w:rsidR="00E61E12" w:rsidRDefault="00E61E1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> </w:t>
      </w:r>
    </w:p>
    <w:p w14:paraId="55E7BCC8" w14:textId="77777777" w:rsidR="00E61E12" w:rsidRDefault="00E6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&lt;4&gt; Основы законодательства Российской Федерации о нотариате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от 11 февраля 1993 г. N 4462-1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36422E3B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для детей после государственной регистрации рождения и до четырнадцати лет, являющихся гражданами Российской Федерации:</w:t>
      </w:r>
    </w:p>
    <w:p w14:paraId="23F464A7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рождении;</w:t>
      </w:r>
    </w:p>
    <w:p w14:paraId="71C61EA0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полис обязательного медицинского страхования ребенка;</w:t>
      </w:r>
    </w:p>
    <w:p w14:paraId="5891D6A9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СНИЛС (при наличии);</w:t>
      </w:r>
    </w:p>
    <w:p w14:paraId="6DE4F905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для граждан Российской Федерации в возрасте четырнадцати лет и старше:</w:t>
      </w:r>
    </w:p>
    <w:p w14:paraId="043216AD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удостоверяющий личность;</w:t>
      </w:r>
    </w:p>
    <w:p w14:paraId="109CA705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полис обязательного медицинского страхования;</w:t>
      </w:r>
    </w:p>
    <w:p w14:paraId="64C018D2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СНИЛС (при наличии);</w:t>
      </w:r>
    </w:p>
    <w:p w14:paraId="38851E5C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для лиц, имеющих право на медицинскую помощь в соответствии с Федеральным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"О беженцах":</w:t>
      </w:r>
    </w:p>
    <w:p w14:paraId="65EA82BD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удостоверение беженца или свидетельство о рассмотрении ходатайства о признании беженцем по существу, или копия жалобы на решение о лишении статуса беженца, поданной в федеральный орган исполнительной власти в сфере внутренних дел, или свидетельство о предоставлении временного убежища на территории Российской Федерации;</w:t>
      </w:r>
    </w:p>
    <w:p w14:paraId="70A68C43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полис обязательного медицинского страхования;</w:t>
      </w:r>
    </w:p>
    <w:p w14:paraId="405FCCFE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СНИЛС (при наличии);</w:t>
      </w:r>
    </w:p>
    <w:p w14:paraId="3648006B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для иностранных граждан, постоянно проживающих в Российской Федерации:</w:t>
      </w:r>
    </w:p>
    <w:p w14:paraId="0344E20A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14:paraId="04A052F5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на жительство;</w:t>
      </w:r>
    </w:p>
    <w:p w14:paraId="159B32C3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полис обязательного медицинского страхования;</w:t>
      </w:r>
    </w:p>
    <w:p w14:paraId="7DF71E52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СНИЛС (при наличии);</w:t>
      </w:r>
    </w:p>
    <w:p w14:paraId="0C53294A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для лиц без гражданства, постоянно проживающих в Российской Федерации:</w:t>
      </w:r>
    </w:p>
    <w:p w14:paraId="6D63B08E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14:paraId="24792C07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на жительство;</w:t>
      </w:r>
    </w:p>
    <w:p w14:paraId="579AC682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полис обязательного медицинского страхования;</w:t>
      </w:r>
    </w:p>
    <w:p w14:paraId="67BE4B61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СНИЛС (при наличии);</w:t>
      </w:r>
    </w:p>
    <w:p w14:paraId="0A5EC67F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для иностранных граждан, временно проживающих в Российской Федерации:</w:t>
      </w:r>
    </w:p>
    <w:p w14:paraId="70F1AC15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с отметкой о разрешении на временное проживание в Российской Федерации;</w:t>
      </w:r>
    </w:p>
    <w:p w14:paraId="02639971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полис обязательного медицинского страхования;</w:t>
      </w:r>
    </w:p>
    <w:p w14:paraId="4202489C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СНИЛС (при наличии);</w:t>
      </w:r>
    </w:p>
    <w:p w14:paraId="6CA86A3A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для лиц без гражданства, временно проживающих в Российской Федерации:</w:t>
      </w:r>
    </w:p>
    <w:p w14:paraId="140036F2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с отметкой о разрешении на временное проживание в Российской Федерации либо документ установленной формы, выдаваемый в Российской Федерации лицу без гражданства, не имеющему документа, удостоверяющего его личность;</w:t>
      </w:r>
    </w:p>
    <w:p w14:paraId="6748AFC3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полис обязательного медицинского страхования;</w:t>
      </w:r>
    </w:p>
    <w:p w14:paraId="6A8BC17A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СНИЛС (при наличии);</w:t>
      </w:r>
    </w:p>
    <w:p w14:paraId="0E8A45E8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для временно пребывающих на территории Российской Федерации в соответствии с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договором</w:t>
        </w:r>
      </w:hyperlink>
      <w:r>
        <w:rPr>
          <w:rFonts w:ascii="Times New Roman" w:hAnsi="Times New Roman"/>
          <w:sz w:val="24"/>
          <w:szCs w:val="24"/>
        </w:rPr>
        <w:t xml:space="preserve"> о Евразийском экономическом союзе, подписанным в г. Астане 29 мая 2014 г. &lt;5&gt; (далее - ЕАЭС), трудящихся иностранных граждан государств - членов ЕАЭС, а также работающих на территории Российской Федерации членов Коллегии Евразийской экономической комиссии, должностных лиц (граждане государств - членов ЕАЭС, назначенные на должности директоров департаментов Евразийской экономической комиссии и заместителей директоров департаментов указанной комиссии), сотрудников органов ЕАЭС, находящихся на территории Российской Федерации (граждане государств - членов ЕАЭС, не являющихся должностными лицами, на основе заключаемых с ними трудовых договоров (контрактов):</w:t>
      </w:r>
    </w:p>
    <w:p w14:paraId="69A88DED" w14:textId="77777777" w:rsidR="00E61E12" w:rsidRDefault="00E61E1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> </w:t>
      </w:r>
    </w:p>
    <w:p w14:paraId="0259A33B" w14:textId="77777777" w:rsidR="00E61E12" w:rsidRDefault="00E6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&lt;5&gt; Официальный интернет-портал правовой информации http://pravo.gov.ru, 16 января 2015 </w:t>
      </w:r>
      <w:r>
        <w:rPr>
          <w:rFonts w:ascii="Times New Roman" w:hAnsi="Times New Roman"/>
          <w:sz w:val="24"/>
          <w:szCs w:val="24"/>
        </w:rPr>
        <w:lastRenderedPageBreak/>
        <w:t>г.</w:t>
      </w:r>
    </w:p>
    <w:p w14:paraId="43D7B1A6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C71562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14:paraId="248C268C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полис обязательного медицинского страхования;</w:t>
      </w:r>
    </w:p>
    <w:p w14:paraId="2FAF8973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СНИЛС (при наличии);</w:t>
      </w:r>
    </w:p>
    <w:p w14:paraId="7C38CA47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трудовой договор трудящегося иностранного гражданина государства - члена ЕАЭС;</w:t>
      </w:r>
    </w:p>
    <w:p w14:paraId="29B50D44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отрывная часть бланка уведомления о прибытии иностранного гражданина или лица без гражданства в место пребывания или ее копия с указанием места и срока пребывания;</w:t>
      </w:r>
    </w:p>
    <w:p w14:paraId="21CAACC4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для представителя, в том числе законного представителя, гражданина:</w:t>
      </w:r>
    </w:p>
    <w:p w14:paraId="7752A47B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удостоверяющий личность;</w:t>
      </w:r>
    </w:p>
    <w:p w14:paraId="387CF540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документ, подтверждающий полномочия представителя (в том числе доверенность, оформленная в соответствии со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статьей 185</w:t>
        </w:r>
      </w:hyperlink>
      <w:r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Федерации), либо документ, удостоверяющий статус законного представителя;</w:t>
      </w:r>
    </w:p>
    <w:p w14:paraId="2CD967C0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в случае изменения места жительства - документ, подтверждающий факт изменения места жительства (в случае замены медицинской организации чаще одного раза в год).</w:t>
      </w:r>
    </w:p>
    <w:p w14:paraId="2B6DFFE0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 случае подачи заявления в форме электронного документа представляются следующие верифицированные сведения из документов гражданина:</w:t>
      </w:r>
    </w:p>
    <w:p w14:paraId="35FE0706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для детей после государственной регистрации рождения и до четырнадцати лет, являющихся гражданами Российской Федерации:</w:t>
      </w:r>
    </w:p>
    <w:p w14:paraId="6D603211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записи акта гражданского состояния о рождении;</w:t>
      </w:r>
    </w:p>
    <w:p w14:paraId="1E6D9B8E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единый номер полиса обязательного медицинского страхования;</w:t>
      </w:r>
    </w:p>
    <w:p w14:paraId="6DF56748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СНИЛС (при наличии);</w:t>
      </w:r>
    </w:p>
    <w:p w14:paraId="7A88270B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для граждан Российской Федерации в возрасте четырнадцати лет и старше:</w:t>
      </w:r>
    </w:p>
    <w:p w14:paraId="544ED4CB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серия и номер, дата выдачи документа, удостоверяющего личность;</w:t>
      </w:r>
    </w:p>
    <w:p w14:paraId="6F465D10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единый номер полиса обязательного медицинского страхования;</w:t>
      </w:r>
    </w:p>
    <w:p w14:paraId="796D2F89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СНИЛС (при наличии).</w:t>
      </w:r>
    </w:p>
    <w:p w14:paraId="6CC59D5E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После получения заявления медицинская организация, принявшая заявление, в течение двух рабочих дней рассматривает его и при принятии гражданина на обслуживание направляет информацию о принятии гражданина на обслуживание в рамках территориальной программы в уполномоченный законодательством Российской Федерации на ведение реестра медицинских организаций, участвующих в реализации территориальной программы, орган &lt;6&gt; (далее - уполномоченный орган).</w:t>
      </w:r>
    </w:p>
    <w:p w14:paraId="74331010" w14:textId="77777777" w:rsidR="00E61E12" w:rsidRDefault="00E61E1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> </w:t>
      </w:r>
    </w:p>
    <w:p w14:paraId="65FC2BD3" w14:textId="77777777" w:rsidR="00E61E12" w:rsidRDefault="00E6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&lt;6&gt; </w:t>
      </w:r>
      <w:hyperlink r:id="rId14" w:history="1">
        <w:r>
          <w:rPr>
            <w:rFonts w:ascii="Times New Roman" w:hAnsi="Times New Roman"/>
            <w:sz w:val="24"/>
            <w:szCs w:val="24"/>
            <w:u w:val="single"/>
          </w:rPr>
          <w:t>Пункт 15</w:t>
        </w:r>
      </w:hyperlink>
      <w:r>
        <w:rPr>
          <w:rFonts w:ascii="Times New Roman" w:hAnsi="Times New Roman"/>
          <w:sz w:val="24"/>
          <w:szCs w:val="24"/>
        </w:rPr>
        <w:t xml:space="preserve"> части 7 статьи 34 Федерального закона от 29 ноября 2010 г. N 326-ФЗ "Об обязательном медицинском страховании в Российской Федерации" (далее - Федеральный закон N 326-ФЗ) и </w:t>
      </w:r>
      <w:hyperlink r:id="rId15" w:history="1">
        <w:r>
          <w:rPr>
            <w:rFonts w:ascii="Times New Roman" w:hAnsi="Times New Roman"/>
            <w:sz w:val="24"/>
            <w:szCs w:val="24"/>
            <w:u w:val="single"/>
          </w:rPr>
          <w:t>пункт 6</w:t>
        </w:r>
      </w:hyperlink>
      <w:r>
        <w:rPr>
          <w:rFonts w:ascii="Times New Roman" w:hAnsi="Times New Roman"/>
          <w:sz w:val="24"/>
          <w:szCs w:val="24"/>
        </w:rPr>
        <w:t xml:space="preserve"> части 2 статьи 81 Федерального закона N 323-ФЗ.</w:t>
      </w:r>
    </w:p>
    <w:p w14:paraId="162A1ACB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5288C1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11. При осуществлении выбора медицинской организации, оказывающей первичную медико-санитарную помощь, гражданин должен быть ознакомлен с перечнем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врачей-специалистов соответствующего профиля (при оказании первичной медико-санитарной помощи), с количеством граждан, выбравших указанных медицинских работников, и сведениями о территориях обслуживания (врачебных участках) указанных медицинских работников при оказании ими медицинской помощи на дому.</w:t>
      </w:r>
    </w:p>
    <w:p w14:paraId="415537FE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Уполномоченный орган уведомляет медицинскую организацию, в которой гражданин находится на медицинском обслуживании при оказании медицинской помощи в рамках Программы на момент подачи заявления, о снятии гражданина с медицинского обслуживания.</w:t>
      </w:r>
    </w:p>
    <w:p w14:paraId="7D51E9FB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Оказание медицинской помощи по территориальной программе в медицинской организации, принявшей заявление, осуществляется в течение срока действия полиса обязательного медицинского страхования, установленного правилами обязательного медицинского страхования &lt;7&gt; (для граждан Российской Федерации - бессрочно), либо до выбора другой медицинской организации, указанной в пункте 4 настоящего Порядка.</w:t>
      </w:r>
    </w:p>
    <w:p w14:paraId="4A8A32CD" w14:textId="77777777" w:rsidR="00E61E12" w:rsidRDefault="00E61E1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> </w:t>
      </w:r>
    </w:p>
    <w:p w14:paraId="32CBBC9D" w14:textId="77777777" w:rsidR="00E61E12" w:rsidRDefault="00E6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&lt;7&gt; </w:t>
      </w:r>
      <w:hyperlink r:id="rId16" w:history="1">
        <w:r>
          <w:rPr>
            <w:rFonts w:ascii="Times New Roman" w:hAnsi="Times New Roman"/>
            <w:sz w:val="24"/>
            <w:szCs w:val="24"/>
            <w:u w:val="single"/>
          </w:rPr>
          <w:t>Статья 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N 326-ФЗ.</w:t>
      </w:r>
    </w:p>
    <w:p w14:paraId="4D0F9A37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9C1F3F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Выбор медицинской организации при оказании специализированной медицинской помощи в плановой форме в рамках территориальной программы осуществляется по направлению на оказание специализированной медицинской помощи (далее - направление), выданному лечащим врачом медицинской организации, принявшей заявление, либо лечащим врачом медицинской организации по соответствующим профилям медицинской помощи.</w:t>
      </w:r>
    </w:p>
    <w:p w14:paraId="0267A9FA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При выдаче направления лечащий врач медицинской организации, принявшей заявление, указанное в пункте 5 настоящего Порядка, обязан проинформировать гражданина о медицинских организациях, участвующих в реализации территориальной программы, в которых возможно оказание медицинской помощи с учетом сроков ожидания медицинской помощи, установленных территориальной программой.</w:t>
      </w:r>
    </w:p>
    <w:p w14:paraId="5DF0997C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На основании информации, указанной в пункте 15 настоящего Порядка, гражданин осуществляет выбор медицинской организации, в которую он должен быть направлен для оказания специализированной медицинской помощи в плановой форме.</w:t>
      </w:r>
    </w:p>
    <w:p w14:paraId="723D16B1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В случае, если гражданин выбирает медицинскую организацию, в которой срок ожидания специализированной медицинской помощи в плановой форме превышает срок ожидания медицинской помощи, установленный территориальной программой, лечащим врачом делается соответствующая отметка в медицинской документации с письменным подтверждением гражданина об информировании о сроках ожидания медицинской помощи в медицинской организации, выбранной им для оказания специализированной медицинской помощи в плановой форме в рамках территориальной программы.</w:t>
      </w:r>
    </w:p>
    <w:p w14:paraId="2C9C83AE" w14:textId="77777777" w:rsidR="00E61E12" w:rsidRDefault="00E61E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61E1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DC"/>
    <w:rsid w:val="006D72DC"/>
    <w:rsid w:val="0079068F"/>
    <w:rsid w:val="00E6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4465D"/>
  <w14:defaultImageDpi w14:val="0"/>
  <w15:docId w15:val="{9E0F3EC1-0F22-4396-AC33-998B7548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90072#l2419" TargetMode="External"/><Relationship Id="rId13" Type="http://schemas.openxmlformats.org/officeDocument/2006/relationships/hyperlink" Target="https://normativ.kontur.ru/document?moduleid=1&amp;documentid=475859#h807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199167#h1" TargetMode="External"/><Relationship Id="rId12" Type="http://schemas.openxmlformats.org/officeDocument/2006/relationships/hyperlink" Target="https://normativ.kontur.ru/document?moduleid=1&amp;documentid=472578#h472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81357#h678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94333#l877" TargetMode="External"/><Relationship Id="rId11" Type="http://schemas.openxmlformats.org/officeDocument/2006/relationships/hyperlink" Target="https://normativ.kontur.ru/document?moduleid=1&amp;documentid=452896#l1338" TargetMode="External"/><Relationship Id="rId5" Type="http://schemas.openxmlformats.org/officeDocument/2006/relationships/hyperlink" Target="https://normativ.kontur.ru/document?moduleid=1&amp;documentid=490072#l2418" TargetMode="External"/><Relationship Id="rId15" Type="http://schemas.openxmlformats.org/officeDocument/2006/relationships/hyperlink" Target="https://normativ.kontur.ru/document?moduleid=1&amp;documentid=490072#l3162" TargetMode="External"/><Relationship Id="rId10" Type="http://schemas.openxmlformats.org/officeDocument/2006/relationships/hyperlink" Target="https://normativ.kontur.ru/document?moduleid=1&amp;documentid=493530#h2836" TargetMode="External"/><Relationship Id="rId4" Type="http://schemas.openxmlformats.org/officeDocument/2006/relationships/hyperlink" Target="https://normativ.kontur.ru/document?moduleId=1&amp;documentId=500368#l126" TargetMode="External"/><Relationship Id="rId9" Type="http://schemas.openxmlformats.org/officeDocument/2006/relationships/hyperlink" Target="https://normativ.kontur.ru/document?moduleid=1&amp;documentid=486338#h354" TargetMode="External"/><Relationship Id="rId14" Type="http://schemas.openxmlformats.org/officeDocument/2006/relationships/hyperlink" Target="https://normativ.kontur.ru/document?moduleid=1&amp;documentid=481357#l16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2570</Words>
  <Characters>14650</Characters>
  <Application>Microsoft Office Word</Application>
  <DocSecurity>0</DocSecurity>
  <Lines>122</Lines>
  <Paragraphs>34</Paragraphs>
  <ScaleCrop>false</ScaleCrop>
  <Company/>
  <LinksUpToDate>false</LinksUpToDate>
  <CharactersWithSpaces>17186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ChangeUser</dc:creator>
  <cp:keywords/>
  <dc:description/>
  <cp:lastModifiedBy>ChangeUser</cp:lastModifiedBy>
  <cp:revision>2</cp:revision>
  <dcterms:created xsi:type="dcterms:W3CDTF">2025-08-07T09:42:00Z</dcterms:created>
  <dcterms:modified xsi:type="dcterms:W3CDTF">2025-08-07T09:42:00Z</dcterms:modified>
</cp:coreProperties>
</file>